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CB" w:rsidRPr="00323EB2" w:rsidRDefault="00EE4097" w:rsidP="00323EB2">
      <w:pPr>
        <w:jc w:val="center"/>
        <w:rPr>
          <w:rFonts w:ascii="Tahoma" w:hAnsi="Tahoma" w:cs="Tahoma"/>
          <w:b/>
          <w:sz w:val="24"/>
          <w:szCs w:val="24"/>
          <w:u w:val="single"/>
        </w:rPr>
      </w:pPr>
      <w:r w:rsidRPr="00EE4097">
        <w:rPr>
          <w:rFonts w:ascii="Tahoma" w:hAnsi="Tahoma" w:cs="Tahoma"/>
          <w:noProof/>
          <w:sz w:val="24"/>
          <w:szCs w:val="24"/>
        </w:rPr>
        <w:drawing>
          <wp:inline distT="0" distB="0" distL="0" distR="0">
            <wp:extent cx="2220820" cy="1133475"/>
            <wp:effectExtent l="228600" t="228600" r="236855" b="219075"/>
            <wp:docPr id="3" name="Picture 3" descr="C:\Users\Children\Desktop\TAB\TA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ldren\Desktop\TAB\TAB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781" cy="117479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26FC1" w:rsidRDefault="00626FC1">
      <w:pPr>
        <w:rPr>
          <w:rFonts w:ascii="Tahoma" w:hAnsi="Tahoma" w:cs="Tahoma"/>
          <w:b/>
          <w:sz w:val="24"/>
          <w:szCs w:val="24"/>
          <w:u w:val="single"/>
        </w:rPr>
      </w:pPr>
    </w:p>
    <w:p w:rsidR="00626FC1" w:rsidRPr="00626FC1" w:rsidRDefault="00626FC1" w:rsidP="00626FC1">
      <w:pPr>
        <w:jc w:val="center"/>
        <w:rPr>
          <w:rFonts w:ascii="Tahoma" w:hAnsi="Tahoma" w:cs="Tahoma"/>
          <w:b/>
          <w:sz w:val="32"/>
          <w:szCs w:val="32"/>
          <w:u w:val="single"/>
        </w:rPr>
      </w:pPr>
      <w:r w:rsidRPr="00626FC1">
        <w:rPr>
          <w:rFonts w:ascii="Tahoma" w:hAnsi="Tahoma" w:cs="Tahoma"/>
          <w:b/>
          <w:sz w:val="32"/>
          <w:szCs w:val="32"/>
          <w:u w:val="single"/>
        </w:rPr>
        <w:t>TEEN ADVISORY BOARD GUIDELINES</w:t>
      </w:r>
    </w:p>
    <w:p w:rsidR="00626FC1" w:rsidRDefault="00626FC1">
      <w:pPr>
        <w:rPr>
          <w:rFonts w:ascii="Tahoma" w:hAnsi="Tahoma" w:cs="Tahoma"/>
          <w:b/>
          <w:sz w:val="24"/>
          <w:szCs w:val="24"/>
          <w:u w:val="single"/>
        </w:rPr>
      </w:pPr>
    </w:p>
    <w:p w:rsidR="00626FC1" w:rsidRDefault="00626FC1">
      <w:pPr>
        <w:rPr>
          <w:rFonts w:ascii="Tahoma" w:hAnsi="Tahoma" w:cs="Tahoma"/>
          <w:b/>
          <w:sz w:val="24"/>
          <w:szCs w:val="24"/>
          <w:u w:val="single"/>
        </w:rPr>
      </w:pPr>
    </w:p>
    <w:p w:rsidR="00390356" w:rsidRDefault="003071C7">
      <w:pPr>
        <w:rPr>
          <w:rFonts w:ascii="Tahoma" w:hAnsi="Tahoma" w:cs="Tahoma"/>
          <w:sz w:val="24"/>
          <w:szCs w:val="24"/>
        </w:rPr>
      </w:pPr>
      <w:r>
        <w:rPr>
          <w:rFonts w:ascii="Tahoma" w:hAnsi="Tahoma" w:cs="Tahoma"/>
          <w:b/>
          <w:sz w:val="24"/>
          <w:szCs w:val="24"/>
          <w:u w:val="single"/>
        </w:rPr>
        <w:t>Mission and Purpose:</w:t>
      </w:r>
    </w:p>
    <w:p w:rsidR="009E1A6A" w:rsidRDefault="003071C7">
      <w:pPr>
        <w:rPr>
          <w:rFonts w:ascii="Tahoma" w:hAnsi="Tahoma" w:cs="Tahoma"/>
          <w:sz w:val="24"/>
          <w:szCs w:val="24"/>
        </w:rPr>
      </w:pPr>
      <w:r>
        <w:rPr>
          <w:rFonts w:ascii="Tahoma" w:hAnsi="Tahoma" w:cs="Tahoma"/>
          <w:sz w:val="24"/>
          <w:szCs w:val="24"/>
        </w:rPr>
        <w:t>The East Lake Community Library Teen Advisory Board will help to meet one of our library’s fundamental goals of bringing more teen patrons into the library. This will involve teen volunteers</w:t>
      </w:r>
      <w:r w:rsidR="00626FC1">
        <w:rPr>
          <w:rFonts w:ascii="Tahoma" w:hAnsi="Tahoma" w:cs="Tahoma"/>
          <w:sz w:val="24"/>
          <w:szCs w:val="24"/>
        </w:rPr>
        <w:t xml:space="preserve"> (14-18 years old)</w:t>
      </w:r>
      <w:r>
        <w:rPr>
          <w:rFonts w:ascii="Tahoma" w:hAnsi="Tahoma" w:cs="Tahoma"/>
          <w:sz w:val="24"/>
          <w:szCs w:val="24"/>
        </w:rPr>
        <w:t xml:space="preserve"> taking responsibility for creating, planning, and running teen programs and events the library</w:t>
      </w:r>
      <w:r w:rsidR="009E1A6A">
        <w:rPr>
          <w:rFonts w:ascii="Tahoma" w:hAnsi="Tahoma" w:cs="Tahoma"/>
          <w:sz w:val="24"/>
          <w:szCs w:val="24"/>
        </w:rPr>
        <w:t xml:space="preserve"> support</w:t>
      </w:r>
      <w:r w:rsidR="00C73CF6">
        <w:rPr>
          <w:rFonts w:ascii="Tahoma" w:hAnsi="Tahoma" w:cs="Tahoma"/>
          <w:sz w:val="24"/>
          <w:szCs w:val="24"/>
        </w:rPr>
        <w:t>s</w:t>
      </w:r>
      <w:r w:rsidR="009E1A6A">
        <w:rPr>
          <w:rFonts w:ascii="Tahoma" w:hAnsi="Tahoma" w:cs="Tahoma"/>
          <w:sz w:val="24"/>
          <w:szCs w:val="24"/>
        </w:rPr>
        <w:t>.  Teen Board members will learn about the purpose and function of our library as well as help with events and assist patrons when necessary. The primary mission of the Teen Advisory Board of East Lake Community Library is to inspire students ages 14-18 to become life-long users of the library and give teens a place to express their opinions, make friends, and connect with the community.</w:t>
      </w:r>
    </w:p>
    <w:p w:rsidR="00384FCB" w:rsidRPr="00EE4097" w:rsidRDefault="00384FCB">
      <w:pPr>
        <w:rPr>
          <w:rFonts w:ascii="Tahoma" w:hAnsi="Tahoma" w:cs="Tahoma"/>
          <w:sz w:val="16"/>
          <w:szCs w:val="16"/>
        </w:rPr>
      </w:pPr>
    </w:p>
    <w:p w:rsidR="009E1A6A" w:rsidRDefault="009E1A6A">
      <w:pPr>
        <w:rPr>
          <w:rFonts w:ascii="Tahoma" w:hAnsi="Tahoma" w:cs="Tahoma"/>
          <w:sz w:val="24"/>
          <w:szCs w:val="24"/>
        </w:rPr>
      </w:pPr>
      <w:r>
        <w:rPr>
          <w:rFonts w:ascii="Tahoma" w:hAnsi="Tahoma" w:cs="Tahoma"/>
          <w:b/>
          <w:sz w:val="24"/>
          <w:szCs w:val="24"/>
          <w:u w:val="single"/>
        </w:rPr>
        <w:t>Definition and Structure:</w:t>
      </w:r>
    </w:p>
    <w:p w:rsidR="009E1A6A" w:rsidRDefault="009E1A6A">
      <w:pPr>
        <w:rPr>
          <w:rFonts w:ascii="Tahoma" w:hAnsi="Tahoma" w:cs="Tahoma"/>
          <w:sz w:val="24"/>
          <w:szCs w:val="24"/>
        </w:rPr>
      </w:pPr>
      <w:r>
        <w:rPr>
          <w:rFonts w:ascii="Tahoma" w:hAnsi="Tahoma" w:cs="Tahoma"/>
          <w:sz w:val="24"/>
          <w:szCs w:val="24"/>
        </w:rPr>
        <w:t xml:space="preserve">The Teen Advisory Board </w:t>
      </w:r>
      <w:r w:rsidR="005A5A38">
        <w:rPr>
          <w:rFonts w:ascii="Tahoma" w:hAnsi="Tahoma" w:cs="Tahoma"/>
          <w:sz w:val="24"/>
          <w:szCs w:val="24"/>
        </w:rPr>
        <w:t xml:space="preserve">(TAB) </w:t>
      </w:r>
      <w:r>
        <w:rPr>
          <w:rFonts w:ascii="Tahoma" w:hAnsi="Tahoma" w:cs="Tahoma"/>
          <w:sz w:val="24"/>
          <w:szCs w:val="24"/>
        </w:rPr>
        <w:t xml:space="preserve">will be a teen governed and teen driven group of 14-18 year olds. It will be comprised of </w:t>
      </w:r>
      <w:r w:rsidR="00626FC1">
        <w:rPr>
          <w:rFonts w:ascii="Tahoma" w:hAnsi="Tahoma" w:cs="Tahoma"/>
          <w:sz w:val="24"/>
          <w:szCs w:val="24"/>
        </w:rPr>
        <w:t>young men and women who</w:t>
      </w:r>
      <w:r>
        <w:rPr>
          <w:rFonts w:ascii="Tahoma" w:hAnsi="Tahoma" w:cs="Tahoma"/>
          <w:sz w:val="24"/>
          <w:szCs w:val="24"/>
        </w:rPr>
        <w:t xml:space="preserve"> </w:t>
      </w:r>
      <w:r w:rsidR="003F3386">
        <w:rPr>
          <w:rFonts w:ascii="Tahoma" w:hAnsi="Tahoma" w:cs="Tahoma"/>
          <w:sz w:val="24"/>
          <w:szCs w:val="24"/>
        </w:rPr>
        <w:t xml:space="preserve">are registered </w:t>
      </w:r>
      <w:r>
        <w:rPr>
          <w:rFonts w:ascii="Tahoma" w:hAnsi="Tahoma" w:cs="Tahoma"/>
          <w:sz w:val="24"/>
          <w:szCs w:val="24"/>
        </w:rPr>
        <w:t>volunteer</w:t>
      </w:r>
      <w:r w:rsidR="003F3386">
        <w:rPr>
          <w:rFonts w:ascii="Tahoma" w:hAnsi="Tahoma" w:cs="Tahoma"/>
          <w:sz w:val="24"/>
          <w:szCs w:val="24"/>
        </w:rPr>
        <w:t>s</w:t>
      </w:r>
      <w:r>
        <w:rPr>
          <w:rFonts w:ascii="Tahoma" w:hAnsi="Tahoma" w:cs="Tahoma"/>
          <w:sz w:val="24"/>
          <w:szCs w:val="24"/>
        </w:rPr>
        <w:t xml:space="preserve"> </w:t>
      </w:r>
      <w:r w:rsidR="003F3386">
        <w:rPr>
          <w:rFonts w:ascii="Tahoma" w:hAnsi="Tahoma" w:cs="Tahoma"/>
          <w:sz w:val="24"/>
          <w:szCs w:val="24"/>
        </w:rPr>
        <w:t>at East Lake Community L</w:t>
      </w:r>
      <w:r>
        <w:rPr>
          <w:rFonts w:ascii="Tahoma" w:hAnsi="Tahoma" w:cs="Tahoma"/>
          <w:sz w:val="24"/>
          <w:szCs w:val="24"/>
        </w:rPr>
        <w:t>ibrary</w:t>
      </w:r>
      <w:r w:rsidR="003F3386">
        <w:rPr>
          <w:rFonts w:ascii="Tahoma" w:hAnsi="Tahoma" w:cs="Tahoma"/>
          <w:sz w:val="24"/>
          <w:szCs w:val="24"/>
        </w:rPr>
        <w:t xml:space="preserve"> and it will be mentored by the Teen Coordinator</w:t>
      </w:r>
      <w:r w:rsidR="00C73CF6">
        <w:rPr>
          <w:rFonts w:ascii="Tahoma" w:hAnsi="Tahoma" w:cs="Tahoma"/>
          <w:sz w:val="24"/>
          <w:szCs w:val="24"/>
        </w:rPr>
        <w:t xml:space="preserve"> and members of the Youth Services Department</w:t>
      </w:r>
      <w:r w:rsidR="003F3386">
        <w:rPr>
          <w:rFonts w:ascii="Tahoma" w:hAnsi="Tahoma" w:cs="Tahoma"/>
          <w:sz w:val="24"/>
          <w:szCs w:val="24"/>
        </w:rPr>
        <w:t>.</w:t>
      </w:r>
    </w:p>
    <w:p w:rsidR="00384FCB" w:rsidRPr="00EE4097" w:rsidRDefault="00384FCB">
      <w:pPr>
        <w:rPr>
          <w:rFonts w:ascii="Tahoma" w:hAnsi="Tahoma" w:cs="Tahoma"/>
          <w:sz w:val="16"/>
          <w:szCs w:val="16"/>
        </w:rPr>
      </w:pPr>
    </w:p>
    <w:p w:rsidR="003F3386" w:rsidRDefault="003F3386">
      <w:pPr>
        <w:rPr>
          <w:rFonts w:ascii="Tahoma" w:hAnsi="Tahoma" w:cs="Tahoma"/>
          <w:sz w:val="24"/>
          <w:szCs w:val="24"/>
        </w:rPr>
      </w:pPr>
      <w:r>
        <w:rPr>
          <w:rFonts w:ascii="Tahoma" w:hAnsi="Tahoma" w:cs="Tahoma"/>
          <w:b/>
          <w:sz w:val="24"/>
          <w:szCs w:val="24"/>
          <w:u w:val="single"/>
        </w:rPr>
        <w:t>Financial Structure:</w:t>
      </w:r>
    </w:p>
    <w:p w:rsidR="003F3386" w:rsidRDefault="003F3386">
      <w:pPr>
        <w:rPr>
          <w:rFonts w:ascii="Tahoma" w:hAnsi="Tahoma" w:cs="Tahoma"/>
          <w:sz w:val="24"/>
          <w:szCs w:val="24"/>
        </w:rPr>
      </w:pPr>
      <w:r>
        <w:rPr>
          <w:rFonts w:ascii="Tahoma" w:hAnsi="Tahoma" w:cs="Tahoma"/>
          <w:sz w:val="24"/>
          <w:szCs w:val="24"/>
        </w:rPr>
        <w:t>The Teen Advisory Board will receive some funds from the library’s annual budget and the Friends of East Lake Community Library, but it will work to raise funds from their own planned events. Money may be collected at some programs for entry, concessions and/or fundraising.</w:t>
      </w:r>
    </w:p>
    <w:p w:rsidR="00384FCB" w:rsidRPr="00EE4097" w:rsidRDefault="00384FCB">
      <w:pPr>
        <w:rPr>
          <w:rFonts w:ascii="Tahoma" w:hAnsi="Tahoma" w:cs="Tahoma"/>
          <w:sz w:val="16"/>
          <w:szCs w:val="16"/>
        </w:rPr>
      </w:pPr>
    </w:p>
    <w:p w:rsidR="003F3386" w:rsidRDefault="003F3386">
      <w:pPr>
        <w:rPr>
          <w:rFonts w:ascii="Tahoma" w:hAnsi="Tahoma" w:cs="Tahoma"/>
          <w:sz w:val="24"/>
          <w:szCs w:val="24"/>
        </w:rPr>
      </w:pPr>
      <w:r>
        <w:rPr>
          <w:rFonts w:ascii="Tahoma" w:hAnsi="Tahoma" w:cs="Tahoma"/>
          <w:b/>
          <w:sz w:val="24"/>
          <w:szCs w:val="24"/>
          <w:u w:val="single"/>
        </w:rPr>
        <w:t>Conduct and Behavior:</w:t>
      </w:r>
    </w:p>
    <w:p w:rsidR="00626FC1" w:rsidRDefault="003F3386">
      <w:pPr>
        <w:rPr>
          <w:rFonts w:ascii="Tahoma" w:hAnsi="Tahoma" w:cs="Tahoma"/>
          <w:sz w:val="24"/>
          <w:szCs w:val="24"/>
        </w:rPr>
      </w:pPr>
      <w:r>
        <w:rPr>
          <w:rFonts w:ascii="Tahoma" w:hAnsi="Tahoma" w:cs="Tahoma"/>
          <w:sz w:val="24"/>
          <w:szCs w:val="24"/>
        </w:rPr>
        <w:t>Members of the Teen Advisory Board are expected to be kind and respectful to one another in a mature fashion while representing the East Lake Community Library during meetings and events. They are subject to all existing library policies regarding internet and material usage, and C</w:t>
      </w:r>
      <w:r w:rsidR="00384FCB">
        <w:rPr>
          <w:rFonts w:ascii="Tahoma" w:hAnsi="Tahoma" w:cs="Tahoma"/>
          <w:sz w:val="24"/>
          <w:szCs w:val="24"/>
        </w:rPr>
        <w:t>ode of C</w:t>
      </w:r>
      <w:r>
        <w:rPr>
          <w:rFonts w:ascii="Tahoma" w:hAnsi="Tahoma" w:cs="Tahoma"/>
          <w:sz w:val="24"/>
          <w:szCs w:val="24"/>
        </w:rPr>
        <w:t>onduct while in the library.</w:t>
      </w:r>
    </w:p>
    <w:p w:rsidR="00384FCB" w:rsidRDefault="00384FCB">
      <w:pPr>
        <w:rPr>
          <w:rFonts w:ascii="Tahoma" w:hAnsi="Tahoma" w:cs="Tahoma"/>
          <w:sz w:val="24"/>
          <w:szCs w:val="24"/>
        </w:rPr>
      </w:pPr>
      <w:r>
        <w:rPr>
          <w:rFonts w:ascii="Tahoma" w:hAnsi="Tahoma" w:cs="Tahoma"/>
          <w:b/>
          <w:sz w:val="24"/>
          <w:szCs w:val="24"/>
          <w:u w:val="single"/>
        </w:rPr>
        <w:lastRenderedPageBreak/>
        <w:t>Officers:</w:t>
      </w:r>
    </w:p>
    <w:p w:rsidR="00384FCB" w:rsidRDefault="00384FCB">
      <w:pPr>
        <w:rPr>
          <w:rFonts w:ascii="Tahoma" w:hAnsi="Tahoma" w:cs="Tahoma"/>
          <w:sz w:val="24"/>
          <w:szCs w:val="24"/>
        </w:rPr>
      </w:pPr>
      <w:r>
        <w:rPr>
          <w:rFonts w:ascii="Tahoma" w:hAnsi="Tahoma" w:cs="Tahoma"/>
          <w:sz w:val="24"/>
          <w:szCs w:val="24"/>
        </w:rPr>
        <w:t>Teen Advisory Board Officers must meet the membership guidelines. They are to make a request to become an Officer in writing (a short statement of intent). They will pledge to make special effort to attend all meetings and TAB sponsored events. They will pledge to devote time and effort beyond monthly General Meetings and will serve for one school year.</w:t>
      </w:r>
    </w:p>
    <w:p w:rsidR="00323EB2" w:rsidRPr="00323EB2" w:rsidRDefault="00323EB2" w:rsidP="00323EB2">
      <w:pPr>
        <w:rPr>
          <w:rFonts w:ascii="Tahoma" w:hAnsi="Tahoma" w:cs="Tahoma"/>
          <w:b/>
          <w:sz w:val="24"/>
          <w:szCs w:val="24"/>
          <w:u w:val="single"/>
        </w:rPr>
      </w:pPr>
      <w:r>
        <w:rPr>
          <w:rFonts w:ascii="Tahoma" w:hAnsi="Tahoma" w:cs="Tahoma"/>
          <w:b/>
          <w:sz w:val="24"/>
          <w:szCs w:val="24"/>
          <w:u w:val="single"/>
        </w:rPr>
        <w:t>Elected Pos</w:t>
      </w:r>
      <w:r w:rsidR="00524E91">
        <w:rPr>
          <w:rFonts w:ascii="Tahoma" w:hAnsi="Tahoma" w:cs="Tahoma"/>
          <w:b/>
          <w:sz w:val="24"/>
          <w:szCs w:val="24"/>
          <w:u w:val="single"/>
        </w:rPr>
        <w:t>i</w:t>
      </w:r>
      <w:r>
        <w:rPr>
          <w:rFonts w:ascii="Tahoma" w:hAnsi="Tahoma" w:cs="Tahoma"/>
          <w:b/>
          <w:sz w:val="24"/>
          <w:szCs w:val="24"/>
          <w:u w:val="single"/>
        </w:rPr>
        <w:t>tions:</w:t>
      </w:r>
    </w:p>
    <w:p w:rsidR="00384FCB" w:rsidRDefault="00384FCB" w:rsidP="00384FCB">
      <w:pPr>
        <w:ind w:left="720"/>
        <w:rPr>
          <w:rFonts w:ascii="Tahoma" w:hAnsi="Tahoma" w:cs="Tahoma"/>
          <w:sz w:val="24"/>
          <w:szCs w:val="24"/>
        </w:rPr>
      </w:pPr>
      <w:r w:rsidRPr="00384FCB">
        <w:rPr>
          <w:rFonts w:ascii="Tahoma" w:hAnsi="Tahoma" w:cs="Tahoma"/>
          <w:sz w:val="24"/>
          <w:szCs w:val="24"/>
          <w:u w:val="single"/>
        </w:rPr>
        <w:t>President:</w:t>
      </w:r>
      <w:r>
        <w:rPr>
          <w:rFonts w:ascii="Tahoma" w:hAnsi="Tahoma" w:cs="Tahoma"/>
          <w:sz w:val="24"/>
          <w:szCs w:val="24"/>
        </w:rPr>
        <w:t xml:space="preserve"> The President of TAB will work closely with the Mentor and fellow Officers and Board Members to organize and preside over TAB meetings.</w:t>
      </w:r>
    </w:p>
    <w:p w:rsidR="00384FCB" w:rsidRDefault="00384FCB" w:rsidP="00384FCB">
      <w:pPr>
        <w:ind w:left="720"/>
        <w:rPr>
          <w:rFonts w:ascii="Tahoma" w:hAnsi="Tahoma" w:cs="Tahoma"/>
          <w:sz w:val="24"/>
          <w:szCs w:val="24"/>
        </w:rPr>
      </w:pPr>
      <w:r>
        <w:rPr>
          <w:rFonts w:ascii="Tahoma" w:hAnsi="Tahoma" w:cs="Tahoma"/>
          <w:sz w:val="24"/>
          <w:szCs w:val="24"/>
          <w:u w:val="single"/>
        </w:rPr>
        <w:t>Vice-President:</w:t>
      </w:r>
      <w:r>
        <w:rPr>
          <w:rFonts w:ascii="Tahoma" w:hAnsi="Tahoma" w:cs="Tahoma"/>
          <w:sz w:val="24"/>
          <w:szCs w:val="24"/>
        </w:rPr>
        <w:t xml:space="preserve"> The Vice-President of TAB will serve as acting president in his/her absence. The Vice-President will assist the Mentor and President in facilitating all TAB meetings.</w:t>
      </w:r>
    </w:p>
    <w:p w:rsidR="00384FCB" w:rsidRDefault="00384FCB" w:rsidP="00384FCB">
      <w:pPr>
        <w:ind w:left="720"/>
        <w:rPr>
          <w:rFonts w:ascii="Tahoma" w:hAnsi="Tahoma" w:cs="Tahoma"/>
          <w:sz w:val="24"/>
          <w:szCs w:val="24"/>
        </w:rPr>
      </w:pPr>
      <w:r w:rsidRPr="00384FCB">
        <w:rPr>
          <w:rFonts w:ascii="Tahoma" w:hAnsi="Tahoma" w:cs="Tahoma"/>
          <w:sz w:val="24"/>
          <w:szCs w:val="24"/>
          <w:u w:val="single"/>
        </w:rPr>
        <w:t>Secretary:</w:t>
      </w:r>
      <w:r w:rsidR="005A5A38">
        <w:rPr>
          <w:rFonts w:ascii="Tahoma" w:hAnsi="Tahoma" w:cs="Tahoma"/>
          <w:sz w:val="24"/>
          <w:szCs w:val="24"/>
        </w:rPr>
        <w:t xml:space="preserve"> The Secretary will be responsible for attendance sheets at all meetings. The Secretary will read highlights from previous meetings and will take minutes at each meeting. Minutes from each meeting should be shared with all TAB Members and </w:t>
      </w:r>
      <w:r w:rsidR="00323EB2">
        <w:rPr>
          <w:rFonts w:ascii="Tahoma" w:hAnsi="Tahoma" w:cs="Tahoma"/>
          <w:sz w:val="24"/>
          <w:szCs w:val="24"/>
        </w:rPr>
        <w:t>Teen Coordinator</w:t>
      </w:r>
      <w:r w:rsidR="005A5A38">
        <w:rPr>
          <w:rFonts w:ascii="Tahoma" w:hAnsi="Tahoma" w:cs="Tahoma"/>
          <w:sz w:val="24"/>
          <w:szCs w:val="24"/>
        </w:rPr>
        <w:t>; this can be done via e-mail or however the Secretary</w:t>
      </w:r>
      <w:r w:rsidR="00323EB2">
        <w:rPr>
          <w:rFonts w:ascii="Tahoma" w:hAnsi="Tahoma" w:cs="Tahoma"/>
          <w:sz w:val="24"/>
          <w:szCs w:val="24"/>
        </w:rPr>
        <w:t xml:space="preserve"> and Teen Coordinator</w:t>
      </w:r>
      <w:r w:rsidR="005A5A38">
        <w:rPr>
          <w:rFonts w:ascii="Tahoma" w:hAnsi="Tahoma" w:cs="Tahoma"/>
          <w:sz w:val="24"/>
          <w:szCs w:val="24"/>
        </w:rPr>
        <w:t xml:space="preserve"> deem most effective.</w:t>
      </w:r>
    </w:p>
    <w:p w:rsidR="005A5A38" w:rsidRPr="00EE4097" w:rsidRDefault="005A5A38" w:rsidP="005A5A38">
      <w:pPr>
        <w:rPr>
          <w:rFonts w:ascii="Tahoma" w:hAnsi="Tahoma" w:cs="Tahoma"/>
          <w:sz w:val="16"/>
          <w:szCs w:val="16"/>
          <w:u w:val="single"/>
        </w:rPr>
      </w:pPr>
    </w:p>
    <w:p w:rsidR="005A5A38" w:rsidRDefault="005A5A38" w:rsidP="005A5A38">
      <w:pPr>
        <w:rPr>
          <w:rFonts w:ascii="Tahoma" w:hAnsi="Tahoma" w:cs="Tahoma"/>
          <w:sz w:val="24"/>
          <w:szCs w:val="24"/>
        </w:rPr>
      </w:pPr>
      <w:r w:rsidRPr="005A5A38">
        <w:rPr>
          <w:rFonts w:ascii="Tahoma" w:hAnsi="Tahoma" w:cs="Tahoma"/>
          <w:b/>
          <w:sz w:val="24"/>
          <w:szCs w:val="24"/>
          <w:u w:val="single"/>
        </w:rPr>
        <w:t>Elections:</w:t>
      </w:r>
      <w:r>
        <w:rPr>
          <w:rFonts w:ascii="Tahoma" w:hAnsi="Tahoma" w:cs="Tahoma"/>
          <w:sz w:val="24"/>
          <w:szCs w:val="24"/>
        </w:rPr>
        <w:t xml:space="preserve"> </w:t>
      </w:r>
    </w:p>
    <w:p w:rsidR="005A5A38" w:rsidRDefault="005A5A38" w:rsidP="005A5A38">
      <w:pPr>
        <w:rPr>
          <w:rFonts w:ascii="Tahoma" w:hAnsi="Tahoma" w:cs="Tahoma"/>
          <w:sz w:val="24"/>
          <w:szCs w:val="24"/>
        </w:rPr>
      </w:pPr>
      <w:r>
        <w:rPr>
          <w:rFonts w:ascii="Tahoma" w:hAnsi="Tahoma" w:cs="Tahoma"/>
          <w:sz w:val="24"/>
          <w:szCs w:val="24"/>
        </w:rPr>
        <w:t>Each April, at the last general meeting of the month, new elections will be held. Members will be voted on by secret ballot and tallied by the T</w:t>
      </w:r>
      <w:r w:rsidR="00323EB2">
        <w:rPr>
          <w:rFonts w:ascii="Tahoma" w:hAnsi="Tahoma" w:cs="Tahoma"/>
          <w:sz w:val="24"/>
          <w:szCs w:val="24"/>
        </w:rPr>
        <w:t>een Coordinator</w:t>
      </w:r>
      <w:r>
        <w:rPr>
          <w:rFonts w:ascii="Tahoma" w:hAnsi="Tahoma" w:cs="Tahoma"/>
          <w:sz w:val="24"/>
          <w:szCs w:val="24"/>
        </w:rPr>
        <w:t>. There is no limit on the amount of terms a member may serve and only TAB Members</w:t>
      </w:r>
      <w:r w:rsidR="00323EB2">
        <w:rPr>
          <w:rFonts w:ascii="Tahoma" w:hAnsi="Tahoma" w:cs="Tahoma"/>
          <w:sz w:val="24"/>
          <w:szCs w:val="24"/>
        </w:rPr>
        <w:t xml:space="preserve"> will be allow</w:t>
      </w:r>
      <w:r>
        <w:rPr>
          <w:rFonts w:ascii="Tahoma" w:hAnsi="Tahoma" w:cs="Tahoma"/>
          <w:sz w:val="24"/>
          <w:szCs w:val="24"/>
        </w:rPr>
        <w:t xml:space="preserve">ed to vote in elections. Newly elected Officers can work with current Officers during the month of May, but will begin their terms in </w:t>
      </w:r>
      <w:r w:rsidR="00AA79E3">
        <w:rPr>
          <w:rFonts w:ascii="Tahoma" w:hAnsi="Tahoma" w:cs="Tahoma"/>
          <w:sz w:val="24"/>
          <w:szCs w:val="24"/>
        </w:rPr>
        <w:t>September</w:t>
      </w:r>
      <w:r>
        <w:rPr>
          <w:rFonts w:ascii="Tahoma" w:hAnsi="Tahoma" w:cs="Tahoma"/>
          <w:sz w:val="24"/>
          <w:szCs w:val="24"/>
        </w:rPr>
        <w:t>.</w:t>
      </w:r>
    </w:p>
    <w:p w:rsidR="005A5A38" w:rsidRPr="00EE4097" w:rsidRDefault="005A5A38" w:rsidP="005A5A38">
      <w:pPr>
        <w:rPr>
          <w:rFonts w:ascii="Tahoma" w:hAnsi="Tahoma" w:cs="Tahoma"/>
          <w:sz w:val="16"/>
          <w:szCs w:val="16"/>
        </w:rPr>
      </w:pPr>
    </w:p>
    <w:p w:rsidR="005A5A38" w:rsidRDefault="005A5A38" w:rsidP="005A5A38">
      <w:pPr>
        <w:rPr>
          <w:rFonts w:ascii="Tahoma" w:hAnsi="Tahoma" w:cs="Tahoma"/>
          <w:sz w:val="24"/>
          <w:szCs w:val="24"/>
        </w:rPr>
      </w:pPr>
      <w:r>
        <w:rPr>
          <w:rFonts w:ascii="Tahoma" w:hAnsi="Tahoma" w:cs="Tahoma"/>
          <w:b/>
          <w:sz w:val="24"/>
          <w:szCs w:val="24"/>
          <w:u w:val="single"/>
        </w:rPr>
        <w:t>Volunteer Hours:</w:t>
      </w:r>
    </w:p>
    <w:p w:rsidR="005A5A38" w:rsidRDefault="005A5A38" w:rsidP="005A5A38">
      <w:pPr>
        <w:rPr>
          <w:rFonts w:ascii="Tahoma" w:hAnsi="Tahoma" w:cs="Tahoma"/>
          <w:sz w:val="24"/>
          <w:szCs w:val="24"/>
        </w:rPr>
      </w:pPr>
      <w:r>
        <w:rPr>
          <w:rFonts w:ascii="Tahoma" w:hAnsi="Tahoma" w:cs="Tahoma"/>
          <w:sz w:val="24"/>
          <w:szCs w:val="24"/>
        </w:rPr>
        <w:t xml:space="preserve">Because the Teen Advisory Board will count towards Bright Futures Scholarship hours, members will be required to attend at least one meeting per month. Volunteers will receive Bright Future Scholarship hours for the meetings as well as the events they help plan and run. </w:t>
      </w:r>
    </w:p>
    <w:p w:rsidR="00EE4097" w:rsidRPr="00EE4097" w:rsidRDefault="00EE4097" w:rsidP="005A5A38">
      <w:pPr>
        <w:rPr>
          <w:rFonts w:ascii="Tahoma" w:hAnsi="Tahoma" w:cs="Tahoma"/>
          <w:sz w:val="16"/>
          <w:szCs w:val="16"/>
        </w:rPr>
      </w:pPr>
    </w:p>
    <w:p w:rsidR="00EE4097" w:rsidRDefault="00EE4097" w:rsidP="005A5A38">
      <w:pPr>
        <w:rPr>
          <w:rFonts w:ascii="Tahoma" w:hAnsi="Tahoma" w:cs="Tahoma"/>
          <w:sz w:val="24"/>
          <w:szCs w:val="24"/>
        </w:rPr>
      </w:pPr>
      <w:r>
        <w:rPr>
          <w:rFonts w:ascii="Tahoma" w:hAnsi="Tahoma" w:cs="Tahoma"/>
          <w:b/>
          <w:sz w:val="24"/>
          <w:szCs w:val="24"/>
          <w:u w:val="single"/>
        </w:rPr>
        <w:t>Meetings:</w:t>
      </w:r>
    </w:p>
    <w:p w:rsidR="00EE4097" w:rsidRDefault="00EE4097" w:rsidP="00EE4097">
      <w:pPr>
        <w:pStyle w:val="ListParagraph"/>
        <w:numPr>
          <w:ilvl w:val="0"/>
          <w:numId w:val="1"/>
        </w:numPr>
        <w:rPr>
          <w:rFonts w:ascii="Tahoma" w:hAnsi="Tahoma" w:cs="Tahoma"/>
          <w:sz w:val="24"/>
          <w:szCs w:val="24"/>
        </w:rPr>
      </w:pPr>
      <w:r>
        <w:rPr>
          <w:rFonts w:ascii="Tahoma" w:hAnsi="Tahoma" w:cs="Tahoma"/>
          <w:sz w:val="24"/>
          <w:szCs w:val="24"/>
        </w:rPr>
        <w:t xml:space="preserve">The Teen Advisory Board will run </w:t>
      </w:r>
      <w:r w:rsidR="00AA79E3">
        <w:rPr>
          <w:rFonts w:ascii="Tahoma" w:hAnsi="Tahoma" w:cs="Tahoma"/>
          <w:sz w:val="24"/>
          <w:szCs w:val="24"/>
        </w:rPr>
        <w:t>September</w:t>
      </w:r>
      <w:r>
        <w:rPr>
          <w:rFonts w:ascii="Tahoma" w:hAnsi="Tahoma" w:cs="Tahoma"/>
          <w:sz w:val="24"/>
          <w:szCs w:val="24"/>
        </w:rPr>
        <w:t xml:space="preserve"> through May. Meetings will be held at the East Lake Community Library on days/times agreed upon by the TAB and TAB Mentor. </w:t>
      </w:r>
    </w:p>
    <w:p w:rsidR="00EE4097" w:rsidRDefault="00EE4097" w:rsidP="00EE4097">
      <w:pPr>
        <w:pStyle w:val="ListParagraph"/>
        <w:numPr>
          <w:ilvl w:val="0"/>
          <w:numId w:val="1"/>
        </w:numPr>
        <w:rPr>
          <w:rFonts w:ascii="Tahoma" w:hAnsi="Tahoma" w:cs="Tahoma"/>
          <w:sz w:val="24"/>
          <w:szCs w:val="24"/>
        </w:rPr>
      </w:pPr>
      <w:r w:rsidRPr="00EE4097">
        <w:rPr>
          <w:rFonts w:ascii="Tahoma" w:hAnsi="Tahoma" w:cs="Tahoma"/>
          <w:sz w:val="24"/>
          <w:szCs w:val="24"/>
        </w:rPr>
        <w:t>TAB meetings will have a casual, welcoming, and respectful atmosphere that will allow for discussion and comments by all members. TAB members will show respect f</w:t>
      </w:r>
      <w:r w:rsidR="00843952">
        <w:rPr>
          <w:rFonts w:ascii="Tahoma" w:hAnsi="Tahoma" w:cs="Tahoma"/>
          <w:sz w:val="24"/>
          <w:szCs w:val="24"/>
        </w:rPr>
        <w:t xml:space="preserve">or the library staff, patrons, </w:t>
      </w:r>
      <w:r w:rsidRPr="00EE4097">
        <w:rPr>
          <w:rFonts w:ascii="Tahoma" w:hAnsi="Tahoma" w:cs="Tahoma"/>
          <w:sz w:val="24"/>
          <w:szCs w:val="24"/>
        </w:rPr>
        <w:t>other members and guests.</w:t>
      </w:r>
    </w:p>
    <w:p w:rsidR="00EE4097" w:rsidRDefault="00EE4097" w:rsidP="00EE4097">
      <w:pPr>
        <w:pStyle w:val="ListParagraph"/>
        <w:numPr>
          <w:ilvl w:val="0"/>
          <w:numId w:val="1"/>
        </w:numPr>
        <w:rPr>
          <w:rFonts w:ascii="Tahoma" w:hAnsi="Tahoma" w:cs="Tahoma"/>
          <w:sz w:val="24"/>
          <w:szCs w:val="24"/>
        </w:rPr>
      </w:pPr>
      <w:r>
        <w:rPr>
          <w:rFonts w:ascii="Tahoma" w:hAnsi="Tahoma" w:cs="Tahoma"/>
          <w:sz w:val="24"/>
          <w:szCs w:val="24"/>
        </w:rPr>
        <w:t>If a TAB member will not be able to make a meeting, they must notify a TAB Officer or TAB Mentor. If two (2) meetings are missed without prior notification, the member’s position on the Board will be discussed.</w:t>
      </w:r>
      <w:r w:rsidR="00476CC4" w:rsidRPr="00476CC4">
        <w:rPr>
          <w:rFonts w:asciiTheme="majorHAnsi" w:hAnsiTheme="majorHAnsi"/>
          <w:noProof/>
          <w:sz w:val="28"/>
          <w:szCs w:val="28"/>
        </w:rPr>
        <w:t xml:space="preserve"> </w:t>
      </w:r>
    </w:p>
    <w:p w:rsidR="00EE4097" w:rsidRDefault="000D4241" w:rsidP="00EE4097">
      <w:pPr>
        <w:rPr>
          <w:rFonts w:ascii="Tahoma" w:hAnsi="Tahoma" w:cs="Tahoma"/>
          <w:sz w:val="24"/>
          <w:szCs w:val="24"/>
        </w:rPr>
      </w:pPr>
      <w:bookmarkStart w:id="0" w:name="_GoBack"/>
      <w:bookmarkEnd w:id="0"/>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7781A66A" wp14:editId="43DA2EE9">
                <wp:simplePos x="0" y="0"/>
                <wp:positionH relativeFrom="margin">
                  <wp:align>center</wp:align>
                </wp:positionH>
                <wp:positionV relativeFrom="paragraph">
                  <wp:posOffset>13335</wp:posOffset>
                </wp:positionV>
                <wp:extent cx="1838325" cy="690245"/>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1838325" cy="690245"/>
                        </a:xfrm>
                        <a:prstGeom prst="rect">
                          <a:avLst/>
                        </a:prstGeom>
                        <a:ln w="190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73CF6" w:rsidRPr="00476CC4" w:rsidRDefault="000D4241" w:rsidP="000D4241">
                            <w:pPr>
                              <w:spacing w:after="0"/>
                              <w:jc w:val="center"/>
                              <w:rPr>
                                <w:rFonts w:ascii="Arial" w:hAnsi="Arial" w:cs="Arial"/>
                                <w:b/>
                                <w:sz w:val="18"/>
                                <w:szCs w:val="18"/>
                              </w:rPr>
                            </w:pPr>
                            <w:r>
                              <w:rPr>
                                <w:rFonts w:ascii="Arial" w:hAnsi="Arial" w:cs="Arial"/>
                                <w:b/>
                                <w:sz w:val="18"/>
                                <w:szCs w:val="18"/>
                              </w:rPr>
                              <w:t xml:space="preserve">Valerie </w:t>
                            </w:r>
                            <w:proofErr w:type="spellStart"/>
                            <w:r>
                              <w:rPr>
                                <w:rFonts w:ascii="Arial" w:hAnsi="Arial" w:cs="Arial"/>
                                <w:b/>
                                <w:sz w:val="18"/>
                                <w:szCs w:val="18"/>
                              </w:rPr>
                              <w:t>Rosello</w:t>
                            </w:r>
                            <w:proofErr w:type="spellEnd"/>
                          </w:p>
                          <w:p w:rsidR="00C73CF6" w:rsidRDefault="00C73CF6" w:rsidP="000D4241">
                            <w:pPr>
                              <w:spacing w:after="0"/>
                              <w:jc w:val="center"/>
                              <w:rPr>
                                <w:rFonts w:ascii="Arial" w:hAnsi="Arial" w:cs="Arial"/>
                                <w:b/>
                                <w:sz w:val="18"/>
                                <w:szCs w:val="18"/>
                              </w:rPr>
                            </w:pPr>
                            <w:r w:rsidRPr="00476CC4">
                              <w:rPr>
                                <w:rFonts w:ascii="Arial" w:hAnsi="Arial" w:cs="Arial"/>
                                <w:b/>
                                <w:sz w:val="18"/>
                                <w:szCs w:val="18"/>
                              </w:rPr>
                              <w:t>Teen Coordinator</w:t>
                            </w:r>
                          </w:p>
                          <w:p w:rsidR="000D4241" w:rsidRDefault="000D4241" w:rsidP="000D4241">
                            <w:pPr>
                              <w:spacing w:after="0"/>
                              <w:jc w:val="center"/>
                              <w:rPr>
                                <w:rFonts w:ascii="Arial" w:hAnsi="Arial" w:cs="Arial"/>
                                <w:b/>
                                <w:sz w:val="18"/>
                                <w:szCs w:val="18"/>
                              </w:rPr>
                            </w:pPr>
                            <w:r>
                              <w:rPr>
                                <w:rFonts w:ascii="Arial" w:hAnsi="Arial" w:cs="Arial"/>
                                <w:b/>
                                <w:sz w:val="18"/>
                                <w:szCs w:val="18"/>
                              </w:rPr>
                              <w:t>727-773-2665</w:t>
                            </w:r>
                          </w:p>
                          <w:p w:rsidR="000D4241" w:rsidRPr="00476CC4" w:rsidRDefault="000D4241" w:rsidP="000D4241">
                            <w:pPr>
                              <w:spacing w:after="0"/>
                              <w:jc w:val="center"/>
                              <w:rPr>
                                <w:rFonts w:ascii="Arial" w:hAnsi="Arial" w:cs="Arial"/>
                                <w:b/>
                                <w:sz w:val="18"/>
                                <w:szCs w:val="18"/>
                              </w:rPr>
                            </w:pPr>
                            <w:r>
                              <w:rPr>
                                <w:rFonts w:ascii="Arial" w:hAnsi="Arial" w:cs="Arial"/>
                                <w:b/>
                                <w:sz w:val="18"/>
                                <w:szCs w:val="18"/>
                              </w:rPr>
                              <w:t>valerie-r@eastlakelibrary.org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1A66A" id="_x0000_t202" coordsize="21600,21600" o:spt="202" path="m,l,21600r21600,l21600,xe">
                <v:stroke joinstyle="miter"/>
                <v:path gradientshapeok="t" o:connecttype="rect"/>
              </v:shapetype>
              <v:shape id="Text Box 1" o:spid="_x0000_s1026" type="#_x0000_t202" style="position:absolute;margin-left:0;margin-top:1.05pt;width:144.75pt;height:5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" fillcolor="white [3201]" strokecolor="black [3213]" strokeweight="1.5pt">
                <v:textbox>
                  <w:txbxContent>
                    <w:p w:rsidR="00C73CF6" w:rsidRPr="00476CC4" w:rsidRDefault="000D4241" w:rsidP="000D4241">
                      <w:pPr>
                        <w:spacing w:after="0"/>
                        <w:jc w:val="center"/>
                        <w:rPr>
                          <w:rFonts w:ascii="Arial" w:hAnsi="Arial" w:cs="Arial"/>
                          <w:b/>
                          <w:sz w:val="18"/>
                          <w:szCs w:val="18"/>
                        </w:rPr>
                      </w:pPr>
                      <w:r>
                        <w:rPr>
                          <w:rFonts w:ascii="Arial" w:hAnsi="Arial" w:cs="Arial"/>
                          <w:b/>
                          <w:sz w:val="18"/>
                          <w:szCs w:val="18"/>
                        </w:rPr>
                        <w:t xml:space="preserve">Valerie </w:t>
                      </w:r>
                      <w:proofErr w:type="spellStart"/>
                      <w:r>
                        <w:rPr>
                          <w:rFonts w:ascii="Arial" w:hAnsi="Arial" w:cs="Arial"/>
                          <w:b/>
                          <w:sz w:val="18"/>
                          <w:szCs w:val="18"/>
                        </w:rPr>
                        <w:t>Rosello</w:t>
                      </w:r>
                      <w:proofErr w:type="spellEnd"/>
                    </w:p>
                    <w:p w:rsidR="00C73CF6" w:rsidRDefault="00C73CF6" w:rsidP="000D4241">
                      <w:pPr>
                        <w:spacing w:after="0"/>
                        <w:jc w:val="center"/>
                        <w:rPr>
                          <w:rFonts w:ascii="Arial" w:hAnsi="Arial" w:cs="Arial"/>
                          <w:b/>
                          <w:sz w:val="18"/>
                          <w:szCs w:val="18"/>
                        </w:rPr>
                      </w:pPr>
                      <w:r w:rsidRPr="00476CC4">
                        <w:rPr>
                          <w:rFonts w:ascii="Arial" w:hAnsi="Arial" w:cs="Arial"/>
                          <w:b/>
                          <w:sz w:val="18"/>
                          <w:szCs w:val="18"/>
                        </w:rPr>
                        <w:t>Teen Coordinator</w:t>
                      </w:r>
                    </w:p>
                    <w:p w:rsidR="000D4241" w:rsidRDefault="000D4241" w:rsidP="000D4241">
                      <w:pPr>
                        <w:spacing w:after="0"/>
                        <w:jc w:val="center"/>
                        <w:rPr>
                          <w:rFonts w:ascii="Arial" w:hAnsi="Arial" w:cs="Arial"/>
                          <w:b/>
                          <w:sz w:val="18"/>
                          <w:szCs w:val="18"/>
                        </w:rPr>
                      </w:pPr>
                      <w:r>
                        <w:rPr>
                          <w:rFonts w:ascii="Arial" w:hAnsi="Arial" w:cs="Arial"/>
                          <w:b/>
                          <w:sz w:val="18"/>
                          <w:szCs w:val="18"/>
                        </w:rPr>
                        <w:t>727-773-2665</w:t>
                      </w:r>
                    </w:p>
                    <w:p w:rsidR="000D4241" w:rsidRPr="00476CC4" w:rsidRDefault="000D4241" w:rsidP="000D4241">
                      <w:pPr>
                        <w:spacing w:after="0"/>
                        <w:jc w:val="center"/>
                        <w:rPr>
                          <w:rFonts w:ascii="Arial" w:hAnsi="Arial" w:cs="Arial"/>
                          <w:b/>
                          <w:sz w:val="18"/>
                          <w:szCs w:val="18"/>
                        </w:rPr>
                      </w:pPr>
                      <w:r>
                        <w:rPr>
                          <w:rFonts w:ascii="Arial" w:hAnsi="Arial" w:cs="Arial"/>
                          <w:b/>
                          <w:sz w:val="18"/>
                          <w:szCs w:val="18"/>
                        </w:rPr>
                        <w:t>valerie-r@eastlakelibrary.org</w:t>
                      </w:r>
                    </w:p>
                  </w:txbxContent>
                </v:textbox>
                <w10:wrap anchorx="margin"/>
              </v:shape>
            </w:pict>
          </mc:Fallback>
        </mc:AlternateContent>
      </w:r>
    </w:p>
    <w:sectPr w:rsidR="00EE4097" w:rsidSect="003071C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812" w:rsidRDefault="00761812" w:rsidP="003071C7">
      <w:pPr>
        <w:spacing w:after="0" w:line="240" w:lineRule="auto"/>
      </w:pPr>
      <w:r>
        <w:separator/>
      </w:r>
    </w:p>
  </w:endnote>
  <w:endnote w:type="continuationSeparator" w:id="0">
    <w:p w:rsidR="00761812" w:rsidRDefault="00761812" w:rsidP="0030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812" w:rsidRDefault="00761812" w:rsidP="003071C7">
      <w:pPr>
        <w:spacing w:after="0" w:line="240" w:lineRule="auto"/>
      </w:pPr>
      <w:r>
        <w:separator/>
      </w:r>
    </w:p>
  </w:footnote>
  <w:footnote w:type="continuationSeparator" w:id="0">
    <w:p w:rsidR="00761812" w:rsidRDefault="00761812" w:rsidP="0030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C7" w:rsidRDefault="003071C7" w:rsidP="00307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04EF"/>
    <w:multiLevelType w:val="hybridMultilevel"/>
    <w:tmpl w:val="3B465FC2"/>
    <w:lvl w:ilvl="0" w:tplc="A5D441B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C7"/>
    <w:rsid w:val="000D4241"/>
    <w:rsid w:val="002447C3"/>
    <w:rsid w:val="003071C7"/>
    <w:rsid w:val="00323EB2"/>
    <w:rsid w:val="00384FCB"/>
    <w:rsid w:val="00390356"/>
    <w:rsid w:val="003A2716"/>
    <w:rsid w:val="003F3386"/>
    <w:rsid w:val="00476CC4"/>
    <w:rsid w:val="00524E91"/>
    <w:rsid w:val="00581E92"/>
    <w:rsid w:val="005A5A38"/>
    <w:rsid w:val="00626FC1"/>
    <w:rsid w:val="00761812"/>
    <w:rsid w:val="007D70CE"/>
    <w:rsid w:val="00843952"/>
    <w:rsid w:val="0089010F"/>
    <w:rsid w:val="009E1A6A"/>
    <w:rsid w:val="00AA79E3"/>
    <w:rsid w:val="00C73CF6"/>
    <w:rsid w:val="00EE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20405"/>
  <w15:chartTrackingRefBased/>
  <w15:docId w15:val="{1B002872-A05C-4E46-8BB2-00601FFE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1C7"/>
  </w:style>
  <w:style w:type="paragraph" w:styleId="Footer">
    <w:name w:val="footer"/>
    <w:basedOn w:val="Normal"/>
    <w:link w:val="FooterChar"/>
    <w:uiPriority w:val="99"/>
    <w:unhideWhenUsed/>
    <w:rsid w:val="0030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1C7"/>
  </w:style>
  <w:style w:type="paragraph" w:styleId="ListParagraph">
    <w:name w:val="List Paragraph"/>
    <w:basedOn w:val="Normal"/>
    <w:uiPriority w:val="34"/>
    <w:qFormat/>
    <w:rsid w:val="00EE4097"/>
    <w:pPr>
      <w:ind w:left="720"/>
      <w:contextualSpacing/>
    </w:pPr>
  </w:style>
  <w:style w:type="paragraph" w:styleId="BalloonText">
    <w:name w:val="Balloon Text"/>
    <w:basedOn w:val="Normal"/>
    <w:link w:val="BalloonTextChar"/>
    <w:uiPriority w:val="99"/>
    <w:semiHidden/>
    <w:unhideWhenUsed/>
    <w:rsid w:val="007D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CE"/>
    <w:rPr>
      <w:rFonts w:ascii="Segoe UI" w:hAnsi="Segoe UI" w:cs="Segoe UI"/>
      <w:sz w:val="18"/>
      <w:szCs w:val="18"/>
    </w:rPr>
  </w:style>
  <w:style w:type="character" w:styleId="Hyperlink">
    <w:name w:val="Hyperlink"/>
    <w:basedOn w:val="DefaultParagraphFont"/>
    <w:uiPriority w:val="99"/>
    <w:unhideWhenUsed/>
    <w:rsid w:val="00C73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0D8F-BEED-4805-B305-C54F4EC5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lake Community Library</dc:creator>
  <cp:keywords/>
  <dc:description/>
  <cp:lastModifiedBy>Liz</cp:lastModifiedBy>
  <cp:revision>2</cp:revision>
  <cp:lastPrinted>2021-07-14T21:05:00Z</cp:lastPrinted>
  <dcterms:created xsi:type="dcterms:W3CDTF">2023-01-06T15:36:00Z</dcterms:created>
  <dcterms:modified xsi:type="dcterms:W3CDTF">2023-01-06T15:36:00Z</dcterms:modified>
</cp:coreProperties>
</file>